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vložit jej do zásilky s vráceným zbožím).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www.Fesakov.cz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Purple Lion s.r.o.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Lhotecká 135/16, 500 09 Hradec Králové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04607121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info@fesakov.cz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  <w:i/>
          <w:iCs/>
          <w:sz w:val="20"/>
          <w:szCs w:val="20"/>
        </w:rPr>
        <w:t>Telefonní číslo:</w:t>
        <w:tab/>
        <w:t>+420498503456</w:t>
      </w:r>
      <w:bookmarkStart w:id="0" w:name="_GoBack"/>
      <w:bookmarkEnd w:id="0"/>
      <w:r>
        <w:rPr>
          <w:rFonts w:cs="Calibri"/>
        </w:rPr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obdržení</w:t>
      </w:r>
      <w:r>
        <w:rPr>
          <w:rFonts w:cs="Calibri"/>
        </w:rPr>
        <w:t>: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Částka: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Způsob platby: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Peníze vrátit zpět na účet: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1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Zpat"/>
      <w:rPr>
        <w:rStyle w:val="Internetovodkaz"/>
        <w:i/>
        <w:i/>
        <w:color w:val="808080" w:themeColor="background1" w:themeShade="80"/>
        <w:sz w:val="16"/>
        <w:szCs w:val="16"/>
      </w:rPr>
    </w:pPr>
    <w:hyperlink r:id="rId1">
      <w:r>
        <w:rPr/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www.fesakov.cz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ascii="Calibri" w:hAnsi="Calibri" w:cs="Calibri"/>
      <w:b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Calibri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Calibri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ascii="Calibri" w:hAnsi="Calibri" w:cs="Calibri"/>
      <w:b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Calibri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Calibri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file:///C:\Users\dvorakova\SkyDrive\Dokumenty\Dokumenty\www.shoptet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fesakov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C42C-A563-1F42-B6E3-20B7BF9D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LibreOffice/5.4.7.2$Linux_X86_64 LibreOffice_project/c838ef25c16710f8838b1faec480ebba495259d0</Application>
  <Pages>1</Pages>
  <Words>117</Words>
  <Characters>717</Characters>
  <CharactersWithSpaces>809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2016-01-19T15:50:00Z</dcterms:created>
  <dc:creator>DHDesign</dc:creator>
  <dc:description/>
  <dc:language>cs-CZ</dc:language>
  <cp:lastModifiedBy/>
  <cp:lastPrinted>2018-01-05T15:37:00Z</cp:lastPrinted>
  <dcterms:modified xsi:type="dcterms:W3CDTF">2020-01-19T08:11:34Z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